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49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536"/>
        <w:gridCol w:w="996"/>
        <w:gridCol w:w="798"/>
        <w:gridCol w:w="154"/>
        <w:gridCol w:w="206"/>
        <w:gridCol w:w="900"/>
        <w:gridCol w:w="1170"/>
        <w:gridCol w:w="990"/>
        <w:gridCol w:w="27"/>
        <w:gridCol w:w="243"/>
        <w:gridCol w:w="450"/>
        <w:gridCol w:w="843"/>
        <w:gridCol w:w="2127"/>
        <w:gridCol w:w="1080"/>
        <w:gridCol w:w="1400"/>
        <w:gridCol w:w="1629"/>
      </w:tblGrid>
      <w:tr w:rsidR="00026CC7" w:rsidRPr="00026CC7" w:rsidTr="00A439F2">
        <w:trPr>
          <w:trHeight w:val="256"/>
        </w:trPr>
        <w:tc>
          <w:tcPr>
            <w:tcW w:w="14549" w:type="dxa"/>
            <w:gridSpan w:val="16"/>
            <w:shd w:val="clear" w:color="auto" w:fill="BFBFBF" w:themeFill="background1" w:themeFillShade="BF"/>
            <w:vAlign w:val="center"/>
          </w:tcPr>
          <w:p w:rsidR="00026CC7" w:rsidRPr="00954EF3" w:rsidRDefault="005078BE" w:rsidP="00A43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EF3">
              <w:rPr>
                <w:rFonts w:ascii="Times New Roman" w:hAnsi="Times New Roman" w:cs="Times New Roman"/>
                <w:b/>
              </w:rPr>
              <w:t>Client</w:t>
            </w:r>
            <w:r w:rsidR="00026CC7" w:rsidRPr="00954EF3">
              <w:rPr>
                <w:rFonts w:ascii="Times New Roman" w:hAnsi="Times New Roman" w:cs="Times New Roman"/>
                <w:b/>
              </w:rPr>
              <w:t xml:space="preserve"> Information</w:t>
            </w:r>
          </w:p>
        </w:tc>
      </w:tr>
      <w:tr w:rsidR="00802E30" w:rsidRPr="00026CC7" w:rsidTr="00F73129">
        <w:trPr>
          <w:trHeight w:val="453"/>
        </w:trPr>
        <w:tc>
          <w:tcPr>
            <w:tcW w:w="1536" w:type="dxa"/>
          </w:tcPr>
          <w:p w:rsidR="00026CC7" w:rsidRPr="00AC7A5A" w:rsidRDefault="00AC7A5A" w:rsidP="0059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A5A">
              <w:rPr>
                <w:rFonts w:ascii="Times New Roman" w:hAnsi="Times New Roman" w:cs="Times New Roman"/>
                <w:sz w:val="20"/>
                <w:szCs w:val="20"/>
              </w:rPr>
              <w:t>Client Contact</w:t>
            </w:r>
            <w:r w:rsidR="00026CC7" w:rsidRPr="00AC7A5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241" w:type="dxa"/>
            <w:gridSpan w:val="8"/>
          </w:tcPr>
          <w:p w:rsidR="00026CC7" w:rsidRPr="00AC7A5A" w:rsidRDefault="00026CC7" w:rsidP="00593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026CC7" w:rsidRPr="00AC7A5A" w:rsidRDefault="00026CC7" w:rsidP="0059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A5A">
              <w:rPr>
                <w:rFonts w:ascii="Times New Roman" w:hAnsi="Times New Roman" w:cs="Times New Roman"/>
                <w:sz w:val="20"/>
                <w:szCs w:val="20"/>
              </w:rPr>
              <w:t>Send Invoice To:</w:t>
            </w:r>
          </w:p>
        </w:tc>
        <w:tc>
          <w:tcPr>
            <w:tcW w:w="6236" w:type="dxa"/>
            <w:gridSpan w:val="4"/>
          </w:tcPr>
          <w:p w:rsidR="00026CC7" w:rsidRPr="00AC7A5A" w:rsidRDefault="00026CC7" w:rsidP="00507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A5A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5078BE">
              <w:rPr>
                <w:rFonts w:ascii="Times New Roman" w:hAnsi="Times New Roman" w:cs="Times New Roman"/>
                <w:sz w:val="20"/>
                <w:szCs w:val="20"/>
              </w:rPr>
              <w:t xml:space="preserve">Same as Contract </w:t>
            </w:r>
            <w:r w:rsidRPr="00AC7A5A">
              <w:rPr>
                <w:rFonts w:ascii="Times New Roman" w:hAnsi="Times New Roman" w:cs="Times New Roman"/>
                <w:sz w:val="20"/>
                <w:szCs w:val="20"/>
              </w:rPr>
              <w:t>Addres</w:t>
            </w:r>
            <w:r w:rsidR="005078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C7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36BB" w:rsidRPr="00AC7A5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AC7A5A">
              <w:rPr>
                <w:rFonts w:ascii="Times New Roman" w:hAnsi="Times New Roman" w:cs="Times New Roman"/>
                <w:sz w:val="20"/>
                <w:szCs w:val="20"/>
              </w:rPr>
              <w:t xml:space="preserve">   □ Address below</w:t>
            </w:r>
          </w:p>
        </w:tc>
      </w:tr>
      <w:tr w:rsidR="00B11575" w:rsidRPr="00026CC7" w:rsidTr="00F73129">
        <w:trPr>
          <w:trHeight w:val="226"/>
        </w:trPr>
        <w:tc>
          <w:tcPr>
            <w:tcW w:w="1536" w:type="dxa"/>
          </w:tcPr>
          <w:p w:rsidR="00B11575" w:rsidRPr="00AC7A5A" w:rsidRDefault="00B03CF4" w:rsidP="00B0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Client</w:t>
            </w:r>
            <w:r w:rsidR="00B11575" w:rsidRPr="00AC7A5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241" w:type="dxa"/>
            <w:gridSpan w:val="8"/>
          </w:tcPr>
          <w:p w:rsidR="00B11575" w:rsidRPr="00AC7A5A" w:rsidRDefault="00B11575" w:rsidP="00B115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B11575" w:rsidRPr="00AC7A5A" w:rsidRDefault="00B76420" w:rsidP="00B76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Client</w:t>
            </w:r>
            <w:r w:rsidR="00B11575" w:rsidRPr="00AC7A5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236" w:type="dxa"/>
            <w:gridSpan w:val="4"/>
          </w:tcPr>
          <w:p w:rsidR="00B11575" w:rsidRPr="00AC7A5A" w:rsidRDefault="00B76420" w:rsidP="00B76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BioScreen only invoices the client and does not invoice 3</w:t>
            </w:r>
            <w:r w:rsidRPr="003222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parties</w:t>
            </w:r>
          </w:p>
        </w:tc>
      </w:tr>
      <w:tr w:rsidR="00802E30" w:rsidRPr="00026CC7" w:rsidTr="00F73129">
        <w:trPr>
          <w:trHeight w:val="226"/>
        </w:trPr>
        <w:tc>
          <w:tcPr>
            <w:tcW w:w="1536" w:type="dxa"/>
          </w:tcPr>
          <w:p w:rsidR="00026CC7" w:rsidRPr="00AC7A5A" w:rsidRDefault="00026CC7" w:rsidP="0059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A5A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5241" w:type="dxa"/>
            <w:gridSpan w:val="8"/>
          </w:tcPr>
          <w:p w:rsidR="00026CC7" w:rsidRPr="00AC7A5A" w:rsidRDefault="00026CC7" w:rsidP="00593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026CC7" w:rsidRPr="00AC7A5A" w:rsidRDefault="00026CC7" w:rsidP="0059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A5A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6236" w:type="dxa"/>
            <w:gridSpan w:val="4"/>
          </w:tcPr>
          <w:p w:rsidR="00026CC7" w:rsidRPr="00AC7A5A" w:rsidRDefault="00026CC7" w:rsidP="00593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E30" w:rsidRPr="00026CC7" w:rsidTr="00F73129">
        <w:trPr>
          <w:trHeight w:val="226"/>
        </w:trPr>
        <w:tc>
          <w:tcPr>
            <w:tcW w:w="1536" w:type="dxa"/>
          </w:tcPr>
          <w:p w:rsidR="00026CC7" w:rsidRPr="00AC7A5A" w:rsidRDefault="00026CC7" w:rsidP="00B0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A5A">
              <w:rPr>
                <w:rFonts w:ascii="Times New Roman" w:hAnsi="Times New Roman" w:cs="Times New Roman"/>
                <w:sz w:val="20"/>
                <w:szCs w:val="20"/>
              </w:rPr>
              <w:t>City, State</w:t>
            </w:r>
            <w:r w:rsidR="00B03C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C7A5A">
              <w:rPr>
                <w:rFonts w:ascii="Times New Roman" w:hAnsi="Times New Roman" w:cs="Times New Roman"/>
                <w:sz w:val="20"/>
                <w:szCs w:val="20"/>
              </w:rPr>
              <w:t xml:space="preserve"> Zip</w:t>
            </w:r>
          </w:p>
        </w:tc>
        <w:tc>
          <w:tcPr>
            <w:tcW w:w="5241" w:type="dxa"/>
            <w:gridSpan w:val="8"/>
          </w:tcPr>
          <w:p w:rsidR="00026CC7" w:rsidRPr="00AC7A5A" w:rsidRDefault="00026CC7" w:rsidP="00593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026CC7" w:rsidRPr="00AC7A5A" w:rsidRDefault="00026CC7" w:rsidP="00B0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A5A">
              <w:rPr>
                <w:rFonts w:ascii="Times New Roman" w:hAnsi="Times New Roman" w:cs="Times New Roman"/>
                <w:sz w:val="20"/>
                <w:szCs w:val="20"/>
              </w:rPr>
              <w:t>City, State</w:t>
            </w:r>
            <w:r w:rsidR="00B03C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7A5A">
              <w:rPr>
                <w:rFonts w:ascii="Times New Roman" w:hAnsi="Times New Roman" w:cs="Times New Roman"/>
                <w:sz w:val="20"/>
                <w:szCs w:val="20"/>
              </w:rPr>
              <w:t>Zip</w:t>
            </w:r>
            <w:r w:rsidR="00C9132B" w:rsidRPr="00AC7A5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236" w:type="dxa"/>
            <w:gridSpan w:val="4"/>
          </w:tcPr>
          <w:p w:rsidR="00026CC7" w:rsidRPr="00AC7A5A" w:rsidRDefault="00026CC7" w:rsidP="00593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E30" w:rsidRPr="00026CC7" w:rsidTr="00F73129">
        <w:trPr>
          <w:trHeight w:val="226"/>
        </w:trPr>
        <w:tc>
          <w:tcPr>
            <w:tcW w:w="1536" w:type="dxa"/>
          </w:tcPr>
          <w:p w:rsidR="00026CC7" w:rsidRPr="00AC7A5A" w:rsidRDefault="00026CC7" w:rsidP="0059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A5A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5241" w:type="dxa"/>
            <w:gridSpan w:val="8"/>
          </w:tcPr>
          <w:p w:rsidR="00026CC7" w:rsidRPr="00AC7A5A" w:rsidRDefault="00026CC7" w:rsidP="00593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026CC7" w:rsidRPr="00AC7A5A" w:rsidRDefault="00026CC7" w:rsidP="0059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A5A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6236" w:type="dxa"/>
            <w:gridSpan w:val="4"/>
          </w:tcPr>
          <w:p w:rsidR="00026CC7" w:rsidRPr="00AC7A5A" w:rsidRDefault="00026CC7" w:rsidP="00593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E30" w:rsidRPr="00026CC7" w:rsidTr="00F73129">
        <w:trPr>
          <w:trHeight w:val="226"/>
        </w:trPr>
        <w:tc>
          <w:tcPr>
            <w:tcW w:w="1536" w:type="dxa"/>
          </w:tcPr>
          <w:p w:rsidR="00026CC7" w:rsidRPr="00AC7A5A" w:rsidRDefault="00026CC7" w:rsidP="0059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A5A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5241" w:type="dxa"/>
            <w:gridSpan w:val="8"/>
          </w:tcPr>
          <w:p w:rsidR="00026CC7" w:rsidRPr="00AC7A5A" w:rsidRDefault="00026CC7" w:rsidP="00593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026CC7" w:rsidRPr="00AC7A5A" w:rsidRDefault="00026CC7" w:rsidP="0059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A5A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6236" w:type="dxa"/>
            <w:gridSpan w:val="4"/>
          </w:tcPr>
          <w:p w:rsidR="00026CC7" w:rsidRPr="00AC7A5A" w:rsidRDefault="00026CC7" w:rsidP="00593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575" w:rsidRPr="00026CC7" w:rsidTr="00F73129">
        <w:trPr>
          <w:trHeight w:val="275"/>
        </w:trPr>
        <w:tc>
          <w:tcPr>
            <w:tcW w:w="1536" w:type="dxa"/>
          </w:tcPr>
          <w:p w:rsidR="00B11575" w:rsidRPr="00AC7A5A" w:rsidRDefault="00B03CF4" w:rsidP="00B1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List most recent </w:t>
            </w:r>
            <w:r w:rsidR="00FF23AD">
              <w:rPr>
                <w:rFonts w:ascii="Times New Roman" w:hAnsi="Times New Roman" w:cs="Times New Roman"/>
                <w:sz w:val="20"/>
                <w:szCs w:val="20"/>
              </w:rPr>
              <w:t xml:space="preserve">applicable </w:t>
            </w:r>
            <w:r w:rsidR="00B11575" w:rsidRPr="00AC7A5A">
              <w:rPr>
                <w:rFonts w:ascii="Times New Roman" w:hAnsi="Times New Roman" w:cs="Times New Roman"/>
                <w:sz w:val="20"/>
                <w:szCs w:val="20"/>
              </w:rPr>
              <w:t>Quote #:</w:t>
            </w:r>
          </w:p>
        </w:tc>
        <w:tc>
          <w:tcPr>
            <w:tcW w:w="5241" w:type="dxa"/>
            <w:gridSpan w:val="8"/>
          </w:tcPr>
          <w:p w:rsidR="00B11575" w:rsidRPr="00AC7A5A" w:rsidRDefault="00B11575" w:rsidP="00593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B11575" w:rsidRPr="00AC7A5A" w:rsidRDefault="00B03CF4" w:rsidP="0059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 or </w:t>
            </w:r>
            <w:r w:rsidR="00B11575" w:rsidRPr="00AC7A5A">
              <w:rPr>
                <w:rFonts w:ascii="Times New Roman" w:hAnsi="Times New Roman" w:cs="Times New Roman"/>
                <w:sz w:val="20"/>
                <w:szCs w:val="20"/>
              </w:rPr>
              <w:t>Payment Type:</w:t>
            </w:r>
          </w:p>
        </w:tc>
        <w:tc>
          <w:tcPr>
            <w:tcW w:w="6236" w:type="dxa"/>
            <w:gridSpan w:val="4"/>
          </w:tcPr>
          <w:p w:rsidR="00B11575" w:rsidRPr="00AC7A5A" w:rsidRDefault="00B11575" w:rsidP="0059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A5A">
              <w:rPr>
                <w:rFonts w:ascii="Times New Roman" w:hAnsi="Times New Roman" w:cs="Times New Roman"/>
                <w:sz w:val="20"/>
                <w:szCs w:val="20"/>
              </w:rPr>
              <w:t>□ Check No.:__________________________</w:t>
            </w:r>
          </w:p>
          <w:p w:rsidR="00B11575" w:rsidRPr="00AC7A5A" w:rsidRDefault="00B11575" w:rsidP="0059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A5A">
              <w:rPr>
                <w:rFonts w:ascii="Times New Roman" w:hAnsi="Times New Roman" w:cs="Times New Roman"/>
                <w:sz w:val="20"/>
                <w:szCs w:val="20"/>
              </w:rPr>
              <w:t>□ PO :_______________________________</w:t>
            </w:r>
          </w:p>
          <w:p w:rsidR="00B11575" w:rsidRPr="00086B8C" w:rsidRDefault="003657C3" w:rsidP="00B0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B8C">
              <w:rPr>
                <w:rFonts w:ascii="Times New Roman" w:hAnsi="Times New Roman" w:cs="Times New Roman"/>
                <w:sz w:val="20"/>
                <w:szCs w:val="20"/>
              </w:rPr>
              <w:t>□ Credit Card (</w:t>
            </w:r>
            <w:r w:rsidRPr="00086B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please visit </w:t>
            </w:r>
            <w:hyperlink r:id="rId8" w:history="1">
              <w:r w:rsidRPr="00086B8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http://payments.bioscreen.com/</w:t>
              </w:r>
            </w:hyperlink>
            <w:r w:rsidRPr="00086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E747F" w:rsidRPr="00026CC7" w:rsidTr="00A439F2">
        <w:trPr>
          <w:trHeight w:val="275"/>
        </w:trPr>
        <w:tc>
          <w:tcPr>
            <w:tcW w:w="14549" w:type="dxa"/>
            <w:gridSpan w:val="16"/>
            <w:shd w:val="clear" w:color="auto" w:fill="BFBFBF" w:themeFill="background1" w:themeFillShade="BF"/>
          </w:tcPr>
          <w:p w:rsidR="001E747F" w:rsidRPr="008E1C9A" w:rsidRDefault="001E747F" w:rsidP="001E74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C9A">
              <w:rPr>
                <w:rFonts w:ascii="Times New Roman" w:hAnsi="Times New Roman" w:cs="Times New Roman"/>
                <w:b/>
              </w:rPr>
              <w:t>Turn Around Time</w:t>
            </w:r>
            <w:r w:rsidRPr="008E1C9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1E747F" w:rsidRPr="00026CC7" w:rsidTr="00FF23AD">
        <w:trPr>
          <w:trHeight w:val="513"/>
        </w:trPr>
        <w:tc>
          <w:tcPr>
            <w:tcW w:w="3690" w:type="dxa"/>
            <w:gridSpan w:val="5"/>
            <w:shd w:val="clear" w:color="auto" w:fill="D9D9D9" w:themeFill="background1" w:themeFillShade="D9"/>
            <w:vAlign w:val="center"/>
          </w:tcPr>
          <w:p w:rsidR="001E747F" w:rsidRPr="008E1C9A" w:rsidRDefault="009A66BB" w:rsidP="001E747F">
            <w:pPr>
              <w:jc w:val="center"/>
              <w:rPr>
                <w:rFonts w:ascii="Times New Roman" w:hAnsi="Times New Roman" w:cs="Times New Roman"/>
              </w:rPr>
            </w:pPr>
            <w:r w:rsidRPr="008E1C9A">
              <w:rPr>
                <w:rFonts w:ascii="Times New Roman" w:hAnsi="Times New Roman" w:cs="Times New Roman"/>
              </w:rPr>
              <w:t>Chemistry</w:t>
            </w:r>
          </w:p>
          <w:p w:rsidR="001E747F" w:rsidRPr="008E1C9A" w:rsidRDefault="001E747F" w:rsidP="00802E30">
            <w:pPr>
              <w:jc w:val="center"/>
              <w:rPr>
                <w:rFonts w:ascii="Times New Roman" w:hAnsi="Times New Roman" w:cs="Times New Roman"/>
              </w:rPr>
            </w:pPr>
            <w:r w:rsidRPr="008E1C9A">
              <w:rPr>
                <w:rFonts w:ascii="Times New Roman" w:hAnsi="Times New Roman" w:cs="Times New Roman"/>
              </w:rPr>
              <w:t>(2 tests or less)</w:t>
            </w:r>
          </w:p>
        </w:tc>
        <w:tc>
          <w:tcPr>
            <w:tcW w:w="3330" w:type="dxa"/>
            <w:gridSpan w:val="5"/>
            <w:shd w:val="clear" w:color="auto" w:fill="D9D9D9" w:themeFill="background1" w:themeFillShade="D9"/>
            <w:vAlign w:val="center"/>
          </w:tcPr>
          <w:p w:rsidR="001E747F" w:rsidRPr="008E1C9A" w:rsidRDefault="001E747F" w:rsidP="00C9132B">
            <w:pPr>
              <w:jc w:val="center"/>
              <w:rPr>
                <w:rFonts w:ascii="Times New Roman" w:hAnsi="Times New Roman" w:cs="Times New Roman"/>
              </w:rPr>
            </w:pPr>
            <w:r w:rsidRPr="008E1C9A">
              <w:rPr>
                <w:rFonts w:ascii="Times New Roman" w:hAnsi="Times New Roman" w:cs="Times New Roman"/>
              </w:rPr>
              <w:t>Chemistry</w:t>
            </w:r>
          </w:p>
          <w:p w:rsidR="001E747F" w:rsidRPr="008E1C9A" w:rsidRDefault="001E747F" w:rsidP="00C9132B">
            <w:pPr>
              <w:jc w:val="center"/>
              <w:rPr>
                <w:rFonts w:ascii="Times New Roman" w:hAnsi="Times New Roman" w:cs="Times New Roman"/>
              </w:rPr>
            </w:pPr>
            <w:r w:rsidRPr="008E1C9A">
              <w:rPr>
                <w:rFonts w:ascii="Times New Roman" w:hAnsi="Times New Roman" w:cs="Times New Roman"/>
              </w:rPr>
              <w:t>(3</w:t>
            </w:r>
            <w:r w:rsidR="009A66BB" w:rsidRPr="008E1C9A">
              <w:rPr>
                <w:rFonts w:ascii="Times New Roman" w:hAnsi="Times New Roman" w:cs="Times New Roman"/>
              </w:rPr>
              <w:t xml:space="preserve"> test</w:t>
            </w:r>
            <w:r w:rsidR="00670EF3" w:rsidRPr="008E1C9A">
              <w:rPr>
                <w:rFonts w:ascii="Times New Roman" w:hAnsi="Times New Roman" w:cs="Times New Roman"/>
              </w:rPr>
              <w:t>s</w:t>
            </w:r>
            <w:r w:rsidR="009A66BB" w:rsidRPr="008E1C9A">
              <w:rPr>
                <w:rFonts w:ascii="Times New Roman" w:hAnsi="Times New Roman" w:cs="Times New Roman"/>
              </w:rPr>
              <w:t xml:space="preserve"> or more</w:t>
            </w:r>
            <w:r w:rsidRPr="008E1C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20" w:type="dxa"/>
            <w:gridSpan w:val="3"/>
            <w:shd w:val="clear" w:color="auto" w:fill="D9D9D9" w:themeFill="background1" w:themeFillShade="D9"/>
            <w:vAlign w:val="center"/>
          </w:tcPr>
          <w:p w:rsidR="001E747F" w:rsidRPr="008E1C9A" w:rsidRDefault="001E747F" w:rsidP="00C9132B">
            <w:pPr>
              <w:jc w:val="center"/>
              <w:rPr>
                <w:rFonts w:ascii="Times New Roman" w:hAnsi="Times New Roman" w:cs="Times New Roman"/>
              </w:rPr>
            </w:pPr>
            <w:r w:rsidRPr="008E1C9A">
              <w:rPr>
                <w:rFonts w:ascii="Times New Roman" w:hAnsi="Times New Roman" w:cs="Times New Roman"/>
              </w:rPr>
              <w:t xml:space="preserve">Microbiology </w:t>
            </w:r>
          </w:p>
          <w:p w:rsidR="001E747F" w:rsidRPr="008E1C9A" w:rsidRDefault="001E747F" w:rsidP="00C9132B">
            <w:pPr>
              <w:jc w:val="center"/>
              <w:rPr>
                <w:rFonts w:ascii="Times New Roman" w:hAnsi="Times New Roman" w:cs="Times New Roman"/>
              </w:rPr>
            </w:pPr>
            <w:r w:rsidRPr="008E1C9A">
              <w:rPr>
                <w:rFonts w:ascii="Times New Roman" w:hAnsi="Times New Roman" w:cs="Times New Roman"/>
              </w:rPr>
              <w:t>(Non-Organism Required Tests)</w:t>
            </w:r>
          </w:p>
        </w:tc>
        <w:tc>
          <w:tcPr>
            <w:tcW w:w="4109" w:type="dxa"/>
            <w:gridSpan w:val="3"/>
            <w:shd w:val="clear" w:color="auto" w:fill="D9D9D9" w:themeFill="background1" w:themeFillShade="D9"/>
            <w:vAlign w:val="center"/>
          </w:tcPr>
          <w:p w:rsidR="001E747F" w:rsidRPr="008E1C9A" w:rsidRDefault="001E747F" w:rsidP="00C9132B">
            <w:pPr>
              <w:jc w:val="center"/>
              <w:rPr>
                <w:rFonts w:ascii="Times New Roman" w:hAnsi="Times New Roman" w:cs="Times New Roman"/>
              </w:rPr>
            </w:pPr>
            <w:r w:rsidRPr="008E1C9A">
              <w:rPr>
                <w:rFonts w:ascii="Times New Roman" w:hAnsi="Times New Roman" w:cs="Times New Roman"/>
              </w:rPr>
              <w:t xml:space="preserve">Microbiology </w:t>
            </w:r>
          </w:p>
          <w:p w:rsidR="001E747F" w:rsidRPr="008E1C9A" w:rsidRDefault="001E747F" w:rsidP="009A66BB">
            <w:pPr>
              <w:jc w:val="center"/>
              <w:rPr>
                <w:rFonts w:ascii="Times New Roman" w:hAnsi="Times New Roman" w:cs="Times New Roman"/>
              </w:rPr>
            </w:pPr>
            <w:r w:rsidRPr="008E1C9A">
              <w:rPr>
                <w:rFonts w:ascii="Times New Roman" w:hAnsi="Times New Roman" w:cs="Times New Roman"/>
              </w:rPr>
              <w:t>(Organism Req</w:t>
            </w:r>
            <w:r w:rsidR="009A66BB" w:rsidRPr="008E1C9A">
              <w:rPr>
                <w:rFonts w:ascii="Times New Roman" w:hAnsi="Times New Roman" w:cs="Times New Roman"/>
              </w:rPr>
              <w:t>uired</w:t>
            </w:r>
            <w:r w:rsidRPr="008E1C9A">
              <w:rPr>
                <w:rFonts w:ascii="Times New Roman" w:hAnsi="Times New Roman" w:cs="Times New Roman"/>
              </w:rPr>
              <w:t xml:space="preserve"> Tests)</w:t>
            </w:r>
          </w:p>
        </w:tc>
      </w:tr>
      <w:tr w:rsidR="001E747F" w:rsidRPr="00026CC7" w:rsidTr="00FF23AD">
        <w:trPr>
          <w:trHeight w:val="1268"/>
        </w:trPr>
        <w:tc>
          <w:tcPr>
            <w:tcW w:w="3690" w:type="dxa"/>
            <w:gridSpan w:val="5"/>
          </w:tcPr>
          <w:p w:rsidR="001E747F" w:rsidRPr="00026CC7" w:rsidRDefault="001E747F" w:rsidP="005936BB">
            <w:pPr>
              <w:rPr>
                <w:rFonts w:ascii="Times New Roman" w:hAnsi="Times New Roman" w:cs="Times New Roman"/>
              </w:rPr>
            </w:pPr>
            <w:r w:rsidRPr="00026CC7">
              <w:rPr>
                <w:rFonts w:ascii="Times New Roman" w:hAnsi="Times New Roman" w:cs="Times New Roman"/>
              </w:rPr>
              <w:t>□ Regular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23AD">
              <w:rPr>
                <w:rFonts w:ascii="Times New Roman" w:hAnsi="Times New Roman" w:cs="Times New Roman"/>
                <w:sz w:val="20"/>
              </w:rPr>
              <w:t>(10 business days)</w:t>
            </w:r>
          </w:p>
          <w:p w:rsidR="001E747F" w:rsidRPr="00026CC7" w:rsidRDefault="001E747F" w:rsidP="00593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STAT </w:t>
            </w:r>
            <w:r w:rsidRPr="00FF23AD">
              <w:rPr>
                <w:rFonts w:ascii="Times New Roman" w:hAnsi="Times New Roman" w:cs="Times New Roman"/>
                <w:sz w:val="20"/>
              </w:rPr>
              <w:t xml:space="preserve">(1 business day): </w:t>
            </w:r>
            <w:r>
              <w:rPr>
                <w:rFonts w:ascii="Times New Roman" w:hAnsi="Times New Roman" w:cs="Times New Roman"/>
              </w:rPr>
              <w:t>2</w:t>
            </w:r>
            <w:r w:rsidRPr="00026CC7">
              <w:rPr>
                <w:rFonts w:ascii="Times New Roman" w:hAnsi="Times New Roman" w:cs="Times New Roman"/>
              </w:rPr>
              <w:t>00%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</w:p>
          <w:p w:rsidR="001E747F" w:rsidRDefault="001E747F" w:rsidP="005936BB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□ RUSH </w:t>
            </w:r>
            <w:r w:rsidRPr="00FF23AD">
              <w:rPr>
                <w:rFonts w:ascii="Times New Roman" w:hAnsi="Times New Roman" w:cs="Times New Roman"/>
                <w:sz w:val="20"/>
              </w:rPr>
              <w:t xml:space="preserve">(2 business days): </w:t>
            </w:r>
            <w:r>
              <w:rPr>
                <w:rFonts w:ascii="Times New Roman" w:hAnsi="Times New Roman" w:cs="Times New Roman"/>
              </w:rPr>
              <w:t>1</w:t>
            </w:r>
            <w:r w:rsidRPr="00026CC7">
              <w:rPr>
                <w:rFonts w:ascii="Times New Roman" w:hAnsi="Times New Roman" w:cs="Times New Roman"/>
              </w:rPr>
              <w:t>50%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1E747F" w:rsidRPr="00026CC7" w:rsidRDefault="001E747F" w:rsidP="00593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RUSH </w:t>
            </w:r>
            <w:r w:rsidRPr="00FF23AD">
              <w:rPr>
                <w:rFonts w:ascii="Times New Roman" w:hAnsi="Times New Roman" w:cs="Times New Roman"/>
                <w:sz w:val="20"/>
              </w:rPr>
              <w:t xml:space="preserve">(3 business days): </w:t>
            </w:r>
            <w:r>
              <w:rPr>
                <w:rFonts w:ascii="Times New Roman" w:hAnsi="Times New Roman" w:cs="Times New Roman"/>
              </w:rPr>
              <w:t>1</w:t>
            </w:r>
            <w:r w:rsidRPr="00026CC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026CC7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1E747F" w:rsidRPr="00026CC7" w:rsidRDefault="001E747F" w:rsidP="00593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RUSH </w:t>
            </w:r>
            <w:r w:rsidRPr="00FF23AD">
              <w:rPr>
                <w:rFonts w:ascii="Times New Roman" w:hAnsi="Times New Roman" w:cs="Times New Roman"/>
                <w:sz w:val="20"/>
              </w:rPr>
              <w:t xml:space="preserve">(5 business days): </w:t>
            </w:r>
            <w:r w:rsidRPr="00026C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026CC7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026CC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3330" w:type="dxa"/>
            <w:gridSpan w:val="5"/>
          </w:tcPr>
          <w:p w:rsidR="001E747F" w:rsidRPr="00026CC7" w:rsidRDefault="001E747F" w:rsidP="005936BB">
            <w:pPr>
              <w:rPr>
                <w:rFonts w:ascii="Times New Roman" w:hAnsi="Times New Roman" w:cs="Times New Roman"/>
              </w:rPr>
            </w:pPr>
            <w:r w:rsidRPr="00026CC7">
              <w:rPr>
                <w:rFonts w:ascii="Times New Roman" w:hAnsi="Times New Roman" w:cs="Times New Roman"/>
              </w:rPr>
              <w:t xml:space="preserve">□ Regular </w:t>
            </w:r>
            <w:r w:rsidRPr="00FF23AD">
              <w:rPr>
                <w:rFonts w:ascii="Times New Roman" w:hAnsi="Times New Roman" w:cs="Times New Roman"/>
                <w:sz w:val="20"/>
              </w:rPr>
              <w:t>(15 business days)</w:t>
            </w:r>
          </w:p>
          <w:p w:rsidR="001E747F" w:rsidRPr="00026CC7" w:rsidRDefault="001E747F" w:rsidP="005936BB">
            <w:pPr>
              <w:rPr>
                <w:rFonts w:ascii="Times New Roman" w:hAnsi="Times New Roman" w:cs="Times New Roman"/>
              </w:rPr>
            </w:pPr>
            <w:r w:rsidRPr="00026CC7">
              <w:rPr>
                <w:rFonts w:ascii="Times New Roman" w:hAnsi="Times New Roman" w:cs="Times New Roman"/>
              </w:rPr>
              <w:t xml:space="preserve">□ STAT </w:t>
            </w:r>
            <w:r w:rsidRPr="00FF23AD">
              <w:rPr>
                <w:rFonts w:ascii="Times New Roman" w:hAnsi="Times New Roman" w:cs="Times New Roman"/>
                <w:sz w:val="20"/>
              </w:rPr>
              <w:t xml:space="preserve">(5 business days): </w:t>
            </w:r>
            <w:r>
              <w:rPr>
                <w:rFonts w:ascii="Times New Roman" w:hAnsi="Times New Roman" w:cs="Times New Roman"/>
              </w:rPr>
              <w:t>2</w:t>
            </w:r>
            <w:r w:rsidRPr="00026CC7">
              <w:rPr>
                <w:rFonts w:ascii="Times New Roman" w:hAnsi="Times New Roman" w:cs="Times New Roman"/>
              </w:rPr>
              <w:t>00%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</w:p>
          <w:p w:rsidR="001E747F" w:rsidRDefault="001E747F" w:rsidP="005936BB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□ RUSH </w:t>
            </w:r>
            <w:r w:rsidRPr="00FF23AD">
              <w:rPr>
                <w:rFonts w:ascii="Times New Roman" w:hAnsi="Times New Roman" w:cs="Times New Roman"/>
                <w:sz w:val="20"/>
              </w:rPr>
              <w:t xml:space="preserve">(7 business days): </w:t>
            </w:r>
            <w:r>
              <w:rPr>
                <w:rFonts w:ascii="Times New Roman" w:hAnsi="Times New Roman" w:cs="Times New Roman"/>
              </w:rPr>
              <w:t>1</w:t>
            </w:r>
            <w:r w:rsidRPr="00026CC7">
              <w:rPr>
                <w:rFonts w:ascii="Times New Roman" w:hAnsi="Times New Roman" w:cs="Times New Roman"/>
              </w:rPr>
              <w:t>50%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</w:p>
          <w:p w:rsidR="001E747F" w:rsidRDefault="001E747F" w:rsidP="005936BB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□ RUSH </w:t>
            </w:r>
            <w:r w:rsidRPr="00FF23AD">
              <w:rPr>
                <w:rFonts w:ascii="Times New Roman" w:hAnsi="Times New Roman" w:cs="Times New Roman"/>
                <w:sz w:val="20"/>
              </w:rPr>
              <w:t>(10 business days)</w:t>
            </w:r>
            <w:r w:rsidRPr="00026CC7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10</w:t>
            </w:r>
            <w:r w:rsidRPr="00026CC7">
              <w:rPr>
                <w:rFonts w:ascii="Times New Roman" w:hAnsi="Times New Roman" w:cs="Times New Roman"/>
              </w:rPr>
              <w:t>0%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1E747F" w:rsidRPr="00026CC7" w:rsidRDefault="001E747F" w:rsidP="00593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RUSH </w:t>
            </w:r>
            <w:r w:rsidRPr="00FF23AD">
              <w:rPr>
                <w:rFonts w:ascii="Times New Roman" w:hAnsi="Times New Roman" w:cs="Times New Roman"/>
                <w:sz w:val="20"/>
              </w:rPr>
              <w:t>(12 business days)</w:t>
            </w:r>
            <w:r w:rsidRPr="00026CC7">
              <w:rPr>
                <w:rFonts w:ascii="Times New Roman" w:hAnsi="Times New Roman" w:cs="Times New Roman"/>
              </w:rPr>
              <w:t>: 50%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420" w:type="dxa"/>
            <w:gridSpan w:val="3"/>
          </w:tcPr>
          <w:p w:rsidR="001E747F" w:rsidRPr="00026CC7" w:rsidRDefault="001E747F" w:rsidP="009A3BE7">
            <w:pPr>
              <w:rPr>
                <w:rFonts w:ascii="Times New Roman" w:hAnsi="Times New Roman" w:cs="Times New Roman"/>
              </w:rPr>
            </w:pPr>
            <w:r w:rsidRPr="00026CC7">
              <w:rPr>
                <w:rFonts w:ascii="Times New Roman" w:hAnsi="Times New Roman" w:cs="Times New Roman"/>
              </w:rPr>
              <w:t>□ Regular</w:t>
            </w:r>
          </w:p>
          <w:p w:rsidR="001E747F" w:rsidRPr="00026CC7" w:rsidRDefault="001E747F" w:rsidP="009A3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STAT </w:t>
            </w:r>
            <w:r w:rsidRPr="00FF23AD">
              <w:rPr>
                <w:rFonts w:ascii="Times New Roman" w:hAnsi="Times New Roman" w:cs="Times New Roman"/>
                <w:sz w:val="20"/>
              </w:rPr>
              <w:t xml:space="preserve">(1 business day): </w:t>
            </w:r>
            <w:r>
              <w:rPr>
                <w:rFonts w:ascii="Times New Roman" w:hAnsi="Times New Roman" w:cs="Times New Roman"/>
              </w:rPr>
              <w:t>2</w:t>
            </w:r>
            <w:r w:rsidRPr="00026CC7">
              <w:rPr>
                <w:rFonts w:ascii="Times New Roman" w:hAnsi="Times New Roman" w:cs="Times New Roman"/>
              </w:rPr>
              <w:t>00%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</w:p>
          <w:p w:rsidR="001E747F" w:rsidRDefault="001E747F" w:rsidP="009A3BE7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□ RUSH </w:t>
            </w:r>
            <w:r w:rsidRPr="00FF23AD">
              <w:rPr>
                <w:rFonts w:ascii="Times New Roman" w:hAnsi="Times New Roman" w:cs="Times New Roman"/>
                <w:sz w:val="20"/>
              </w:rPr>
              <w:t>(2 business days</w:t>
            </w:r>
            <w:r w:rsidRPr="00026CC7">
              <w:rPr>
                <w:rFonts w:ascii="Times New Roman" w:hAnsi="Times New Roman" w:cs="Times New Roman"/>
              </w:rPr>
              <w:t xml:space="preserve">): </w:t>
            </w:r>
            <w:r>
              <w:rPr>
                <w:rFonts w:ascii="Times New Roman" w:hAnsi="Times New Roman" w:cs="Times New Roman"/>
              </w:rPr>
              <w:t>1</w:t>
            </w:r>
            <w:r w:rsidRPr="00026CC7">
              <w:rPr>
                <w:rFonts w:ascii="Times New Roman" w:hAnsi="Times New Roman" w:cs="Times New Roman"/>
              </w:rPr>
              <w:t>50%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1E747F" w:rsidRPr="00026CC7" w:rsidRDefault="001E747F" w:rsidP="00C91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RUSH </w:t>
            </w:r>
            <w:r w:rsidRPr="00FF23AD">
              <w:rPr>
                <w:rFonts w:ascii="Times New Roman" w:hAnsi="Times New Roman" w:cs="Times New Roman"/>
                <w:sz w:val="20"/>
              </w:rPr>
              <w:t>(3 business days)</w:t>
            </w:r>
            <w:r w:rsidRPr="00026CC7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1</w:t>
            </w:r>
            <w:r w:rsidRPr="00026CC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026CC7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1E747F" w:rsidRDefault="001E747F" w:rsidP="00C9132B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□ RUSH </w:t>
            </w:r>
            <w:r w:rsidRPr="00FF23AD">
              <w:rPr>
                <w:rFonts w:ascii="Times New Roman" w:hAnsi="Times New Roman" w:cs="Times New Roman"/>
                <w:sz w:val="20"/>
              </w:rPr>
              <w:t>(5 business days)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026C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026CC7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026CC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4109" w:type="dxa"/>
            <w:gridSpan w:val="3"/>
          </w:tcPr>
          <w:p w:rsidR="001E747F" w:rsidRPr="00026CC7" w:rsidRDefault="001E747F" w:rsidP="00B03CF4">
            <w:pPr>
              <w:rPr>
                <w:rFonts w:ascii="Times New Roman" w:hAnsi="Times New Roman" w:cs="Times New Roman"/>
              </w:rPr>
            </w:pPr>
            <w:r w:rsidRPr="00026CC7">
              <w:rPr>
                <w:rFonts w:ascii="Times New Roman" w:hAnsi="Times New Roman" w:cs="Times New Roman"/>
              </w:rPr>
              <w:t>□ Regular</w:t>
            </w:r>
          </w:p>
          <w:p w:rsidR="001E747F" w:rsidRPr="00026CC7" w:rsidRDefault="001E747F" w:rsidP="009A3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RUSH </w:t>
            </w:r>
            <w:r w:rsidRPr="00FF23AD">
              <w:rPr>
                <w:rFonts w:ascii="Times New Roman" w:hAnsi="Times New Roman" w:cs="Times New Roman"/>
                <w:sz w:val="20"/>
              </w:rPr>
              <w:t>(start within</w:t>
            </w:r>
            <w:r w:rsidR="00854643" w:rsidRPr="00FF23A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F23AD">
              <w:rPr>
                <w:rFonts w:ascii="Times New Roman" w:hAnsi="Times New Roman" w:cs="Times New Roman"/>
                <w:sz w:val="20"/>
              </w:rPr>
              <w:t xml:space="preserve">1 </w:t>
            </w:r>
            <w:r w:rsidR="00854643" w:rsidRPr="00FF23AD">
              <w:rPr>
                <w:rFonts w:ascii="Times New Roman" w:hAnsi="Times New Roman" w:cs="Times New Roman"/>
                <w:sz w:val="20"/>
              </w:rPr>
              <w:t>business day):</w:t>
            </w:r>
            <w:r w:rsidRPr="00FF23A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026CC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026CC7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1E747F" w:rsidRPr="00026CC7" w:rsidRDefault="001E747F" w:rsidP="001E7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RUSH </w:t>
            </w:r>
            <w:r w:rsidRPr="00FF23AD">
              <w:rPr>
                <w:rFonts w:ascii="Times New Roman" w:hAnsi="Times New Roman" w:cs="Times New Roman"/>
                <w:sz w:val="20"/>
              </w:rPr>
              <w:t xml:space="preserve">(start within 2 business days): </w:t>
            </w:r>
            <w:r>
              <w:rPr>
                <w:rFonts w:ascii="Times New Roman" w:hAnsi="Times New Roman" w:cs="Times New Roman"/>
              </w:rPr>
              <w:t>1</w:t>
            </w:r>
            <w:r w:rsidRPr="00026C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026CC7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026CC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</w:tr>
      <w:tr w:rsidR="00026CC7" w:rsidRPr="008E1C9A" w:rsidTr="00A439F2">
        <w:trPr>
          <w:trHeight w:val="241"/>
        </w:trPr>
        <w:tc>
          <w:tcPr>
            <w:tcW w:w="14549" w:type="dxa"/>
            <w:gridSpan w:val="1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2AB3" w:rsidRPr="008E1C9A" w:rsidRDefault="00026CC7" w:rsidP="00F73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C9A">
              <w:rPr>
                <w:rFonts w:ascii="Times New Roman" w:hAnsi="Times New Roman" w:cs="Times New Roman"/>
                <w:b/>
              </w:rPr>
              <w:t>Sample and Test Information</w:t>
            </w:r>
            <w:r w:rsidR="009A66BB" w:rsidRPr="008E1C9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26CC7" w:rsidRPr="008E1C9A" w:rsidRDefault="009A66BB" w:rsidP="00900ED1">
            <w:pPr>
              <w:jc w:val="center"/>
              <w:rPr>
                <w:rFonts w:ascii="Times New Roman" w:hAnsi="Times New Roman" w:cs="Times New Roman"/>
              </w:rPr>
            </w:pPr>
            <w:r w:rsidRPr="008E1C9A">
              <w:rPr>
                <w:rFonts w:ascii="Times New Roman" w:hAnsi="Times New Roman" w:cs="Times New Roman"/>
                <w:sz w:val="20"/>
              </w:rPr>
              <w:t>(</w:t>
            </w:r>
            <w:r w:rsidR="00900ED1" w:rsidRPr="008E1C9A">
              <w:rPr>
                <w:rFonts w:ascii="Times New Roman" w:hAnsi="Times New Roman" w:cs="Times New Roman"/>
                <w:sz w:val="20"/>
              </w:rPr>
              <w:t>Please fill out one form per s</w:t>
            </w:r>
            <w:r w:rsidR="00F73129" w:rsidRPr="008E1C9A">
              <w:rPr>
                <w:rFonts w:ascii="Times New Roman" w:hAnsi="Times New Roman" w:cs="Times New Roman"/>
                <w:sz w:val="20"/>
              </w:rPr>
              <w:t>ample</w:t>
            </w:r>
            <w:r w:rsidRPr="008E1C9A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1E747F" w:rsidRPr="00026CC7" w:rsidTr="00D02AB3">
        <w:trPr>
          <w:trHeight w:val="420"/>
        </w:trPr>
        <w:tc>
          <w:tcPr>
            <w:tcW w:w="14549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F3A" w:rsidRDefault="001E747F" w:rsidP="00E81056">
            <w:pPr>
              <w:ind w:left="11052" w:hanging="110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1056">
              <w:rPr>
                <w:rFonts w:ascii="Times New Roman" w:hAnsi="Times New Roman" w:cs="Times New Roman"/>
                <w:sz w:val="21"/>
                <w:szCs w:val="21"/>
              </w:rPr>
              <w:t xml:space="preserve">□ cGMP </w:t>
            </w:r>
            <w:r w:rsidR="005A3FEB" w:rsidRPr="00E81056">
              <w:rPr>
                <w:rFonts w:ascii="Times New Roman" w:hAnsi="Times New Roman" w:cs="Times New Roman"/>
                <w:sz w:val="21"/>
                <w:szCs w:val="21"/>
              </w:rPr>
              <w:t xml:space="preserve">Data </w:t>
            </w:r>
            <w:r w:rsidRPr="00E81056">
              <w:rPr>
                <w:rFonts w:ascii="Times New Roman" w:hAnsi="Times New Roman" w:cs="Times New Roman"/>
                <w:sz w:val="21"/>
                <w:szCs w:val="21"/>
              </w:rPr>
              <w:t>Package required</w:t>
            </w:r>
            <w:r w:rsidRPr="00E81056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r w:rsidR="005A3FEB" w:rsidRPr="00E8105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81056">
              <w:rPr>
                <w:rFonts w:ascii="Times New Roman" w:hAnsi="Times New Roman" w:cs="Times New Roman"/>
                <w:sz w:val="21"/>
                <w:szCs w:val="21"/>
              </w:rPr>
              <w:t xml:space="preserve"> Controlled Substance:  □ No  □ Yes, Schedule_________; DEA Registration#:_____________</w:t>
            </w:r>
            <w:r w:rsidR="00FF0F3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80D21" w:rsidRPr="00EB0DD9">
              <w:rPr>
                <w:rFonts w:ascii="Times New Roman" w:hAnsi="Times New Roman" w:cs="Times New Roman"/>
                <w:sz w:val="21"/>
                <w:szCs w:val="21"/>
              </w:rPr>
              <w:t xml:space="preserve"> Su</w:t>
            </w:r>
            <w:r w:rsidR="00B36114" w:rsidRPr="00EB0DD9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="00E80D21" w:rsidRPr="00EB0DD9">
              <w:rPr>
                <w:rFonts w:ascii="Times New Roman" w:hAnsi="Times New Roman" w:cs="Times New Roman"/>
                <w:sz w:val="21"/>
                <w:szCs w:val="21"/>
              </w:rPr>
              <w:t>tabil</w:t>
            </w:r>
            <w:r w:rsidR="00CF3B16" w:rsidRPr="00EB0DD9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="00E80D21" w:rsidRPr="00EB0DD9">
              <w:rPr>
                <w:rFonts w:ascii="Times New Roman" w:hAnsi="Times New Roman" w:cs="Times New Roman"/>
                <w:sz w:val="21"/>
                <w:szCs w:val="21"/>
              </w:rPr>
              <w:t xml:space="preserve">ty </w:t>
            </w:r>
            <w:r w:rsidR="00FF0F3A">
              <w:rPr>
                <w:rFonts w:ascii="Times New Roman" w:hAnsi="Times New Roman" w:cs="Times New Roman"/>
                <w:sz w:val="21"/>
                <w:szCs w:val="21"/>
              </w:rPr>
              <w:t xml:space="preserve">Accession </w:t>
            </w:r>
            <w:r w:rsidR="00E80D21" w:rsidRPr="00EB0DD9">
              <w:rPr>
                <w:rFonts w:ascii="Times New Roman" w:hAnsi="Times New Roman" w:cs="Times New Roman"/>
                <w:sz w:val="21"/>
                <w:szCs w:val="21"/>
              </w:rPr>
              <w:t>#</w:t>
            </w:r>
            <w:r w:rsidR="00FF0F3A">
              <w:rPr>
                <w:rFonts w:ascii="Times New Roman" w:hAnsi="Times New Roman" w:cs="Times New Roman"/>
                <w:sz w:val="21"/>
                <w:szCs w:val="21"/>
              </w:rPr>
              <w:t>:_____________</w:t>
            </w:r>
          </w:p>
          <w:p w:rsidR="001E747F" w:rsidRPr="00E81056" w:rsidRDefault="00B36114" w:rsidP="00E81056">
            <w:pPr>
              <w:ind w:left="10872"/>
              <w:rPr>
                <w:rFonts w:ascii="Times New Roman" w:hAnsi="Times New Roman" w:cs="Times New Roman"/>
                <w:sz w:val="18"/>
                <w:szCs w:val="18"/>
              </w:rPr>
            </w:pPr>
            <w:r w:rsidRPr="00E8105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81056">
              <w:rPr>
                <w:rFonts w:ascii="Times New Roman" w:hAnsi="Times New Roman" w:cs="Times New Roman"/>
                <w:sz w:val="18"/>
                <w:szCs w:val="18"/>
              </w:rPr>
              <w:t>(if required)</w:t>
            </w:r>
          </w:p>
        </w:tc>
      </w:tr>
      <w:tr w:rsidR="00F73129" w:rsidRPr="00026CC7" w:rsidTr="00A439F2">
        <w:trPr>
          <w:trHeight w:val="498"/>
        </w:trPr>
        <w:tc>
          <w:tcPr>
            <w:tcW w:w="333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129" w:rsidRPr="00026CC7" w:rsidRDefault="00F73129" w:rsidP="009A66BB">
            <w:pPr>
              <w:jc w:val="center"/>
              <w:rPr>
                <w:rFonts w:ascii="Times New Roman" w:hAnsi="Times New Roman" w:cs="Times New Roman"/>
              </w:rPr>
            </w:pPr>
            <w:r w:rsidRPr="00026CC7">
              <w:rPr>
                <w:rFonts w:ascii="Times New Roman" w:hAnsi="Times New Roman" w:cs="Times New Roman"/>
              </w:rPr>
              <w:t>Sample</w:t>
            </w:r>
            <w:r>
              <w:rPr>
                <w:rFonts w:ascii="Times New Roman" w:hAnsi="Times New Roman" w:cs="Times New Roman"/>
              </w:rPr>
              <w:t xml:space="preserve"> Name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129" w:rsidRPr="00026CC7" w:rsidRDefault="00F73129" w:rsidP="00802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Formula No.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129" w:rsidRPr="00026CC7" w:rsidRDefault="00F73129" w:rsidP="00F73129">
            <w:pPr>
              <w:jc w:val="center"/>
              <w:rPr>
                <w:rFonts w:ascii="Times New Roman" w:hAnsi="Times New Roman" w:cs="Times New Roman"/>
              </w:rPr>
            </w:pPr>
            <w:r w:rsidRPr="00026CC7">
              <w:rPr>
                <w:rFonts w:ascii="Times New Roman" w:hAnsi="Times New Roman" w:cs="Times New Roman"/>
              </w:rPr>
              <w:t>Batch N</w:t>
            </w:r>
            <w:r>
              <w:rPr>
                <w:rFonts w:ascii="Times New Roman" w:hAnsi="Times New Roman" w:cs="Times New Roman"/>
              </w:rPr>
              <w:t xml:space="preserve">o. 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129" w:rsidRPr="00026CC7" w:rsidRDefault="00F73129" w:rsidP="00802E30">
            <w:pPr>
              <w:jc w:val="center"/>
              <w:rPr>
                <w:rFonts w:ascii="Times New Roman" w:hAnsi="Times New Roman" w:cs="Times New Roman"/>
              </w:rPr>
            </w:pPr>
            <w:r w:rsidRPr="00026CC7">
              <w:rPr>
                <w:rFonts w:ascii="Times New Roman" w:hAnsi="Times New Roman" w:cs="Times New Roman"/>
              </w:rPr>
              <w:t>Lot N</w:t>
            </w:r>
            <w:r>
              <w:rPr>
                <w:rFonts w:ascii="Times New Roman" w:hAnsi="Times New Roman" w:cs="Times New Roman"/>
              </w:rPr>
              <w:t>o.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129" w:rsidRPr="00026CC7" w:rsidRDefault="00F73129" w:rsidP="00802E30">
            <w:pPr>
              <w:jc w:val="center"/>
              <w:rPr>
                <w:rFonts w:ascii="Times New Roman" w:hAnsi="Times New Roman" w:cs="Times New Roman"/>
              </w:rPr>
            </w:pPr>
            <w:r w:rsidRPr="00026CC7">
              <w:rPr>
                <w:rFonts w:ascii="Times New Roman" w:hAnsi="Times New Roman" w:cs="Times New Roman"/>
              </w:rPr>
              <w:t>Qty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129" w:rsidRPr="00026CC7" w:rsidRDefault="00F73129" w:rsidP="00802E30">
            <w:pPr>
              <w:jc w:val="center"/>
              <w:rPr>
                <w:rFonts w:ascii="Times New Roman" w:hAnsi="Times New Roman" w:cs="Times New Roman"/>
              </w:rPr>
            </w:pPr>
            <w:r w:rsidRPr="00026CC7">
              <w:rPr>
                <w:rFonts w:ascii="Times New Roman" w:hAnsi="Times New Roman" w:cs="Times New Roman"/>
              </w:rPr>
              <w:t>Test(s) to be Conducted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129" w:rsidRPr="00026CC7" w:rsidRDefault="00F73129" w:rsidP="00802E30">
            <w:pPr>
              <w:jc w:val="center"/>
              <w:rPr>
                <w:rFonts w:ascii="Times New Roman" w:hAnsi="Times New Roman" w:cs="Times New Roman"/>
              </w:rPr>
            </w:pPr>
            <w:r w:rsidRPr="00026CC7">
              <w:rPr>
                <w:rFonts w:ascii="Times New Roman" w:hAnsi="Times New Roman" w:cs="Times New Roman"/>
              </w:rPr>
              <w:t>Specification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129" w:rsidRPr="00026CC7" w:rsidRDefault="00F73129" w:rsidP="00802E30">
            <w:pPr>
              <w:jc w:val="center"/>
              <w:rPr>
                <w:rFonts w:ascii="Times New Roman" w:hAnsi="Times New Roman" w:cs="Times New Roman"/>
              </w:rPr>
            </w:pPr>
            <w:r w:rsidRPr="00026CC7">
              <w:rPr>
                <w:rFonts w:ascii="Times New Roman" w:hAnsi="Times New Roman" w:cs="Times New Roman"/>
              </w:rPr>
              <w:t>Accession No.</w:t>
            </w:r>
          </w:p>
          <w:p w:rsidR="00F73129" w:rsidRPr="00026CC7" w:rsidRDefault="00F73129" w:rsidP="003932B8">
            <w:pPr>
              <w:jc w:val="center"/>
              <w:rPr>
                <w:rFonts w:ascii="Times New Roman" w:hAnsi="Times New Roman" w:cs="Times New Roman"/>
              </w:rPr>
            </w:pPr>
            <w:r w:rsidRPr="00026CC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BTS</w:t>
            </w:r>
            <w:r w:rsidRPr="00026CC7">
              <w:rPr>
                <w:rFonts w:ascii="Times New Roman" w:hAnsi="Times New Roman" w:cs="Times New Roman"/>
              </w:rPr>
              <w:t xml:space="preserve"> use only)</w:t>
            </w:r>
          </w:p>
        </w:tc>
      </w:tr>
      <w:tr w:rsidR="00F73129" w:rsidRPr="00026CC7" w:rsidTr="00E106F6">
        <w:trPr>
          <w:trHeight w:val="715"/>
        </w:trPr>
        <w:tc>
          <w:tcPr>
            <w:tcW w:w="3330" w:type="dxa"/>
            <w:gridSpan w:val="3"/>
          </w:tcPr>
          <w:p w:rsidR="00F73129" w:rsidRPr="00026CC7" w:rsidRDefault="00F73129" w:rsidP="00593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3"/>
          </w:tcPr>
          <w:p w:rsidR="00F73129" w:rsidRPr="00026CC7" w:rsidRDefault="00F73129" w:rsidP="00593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F73129" w:rsidRPr="00026CC7" w:rsidRDefault="00F73129" w:rsidP="00593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73129" w:rsidRPr="00026CC7" w:rsidRDefault="00F73129" w:rsidP="00593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</w:tcPr>
          <w:p w:rsidR="00F73129" w:rsidRPr="00026CC7" w:rsidRDefault="00F73129" w:rsidP="00593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3"/>
          </w:tcPr>
          <w:p w:rsidR="00F73129" w:rsidRPr="00026CC7" w:rsidRDefault="00F73129" w:rsidP="00593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F73129" w:rsidRPr="00026CC7" w:rsidRDefault="00F73129" w:rsidP="00593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F73129" w:rsidRPr="00026CC7" w:rsidRDefault="00F73129" w:rsidP="005936BB">
            <w:pPr>
              <w:rPr>
                <w:rFonts w:ascii="Times New Roman" w:hAnsi="Times New Roman" w:cs="Times New Roman"/>
              </w:rPr>
            </w:pPr>
          </w:p>
        </w:tc>
      </w:tr>
      <w:tr w:rsidR="000317E5" w:rsidRPr="00026CC7" w:rsidTr="00E106F6">
        <w:trPr>
          <w:trHeight w:val="243"/>
        </w:trPr>
        <w:tc>
          <w:tcPr>
            <w:tcW w:w="2532" w:type="dxa"/>
            <w:gridSpan w:val="2"/>
            <w:shd w:val="clear" w:color="auto" w:fill="D9D9D9" w:themeFill="background1" w:themeFillShade="D9"/>
            <w:vAlign w:val="center"/>
          </w:tcPr>
          <w:p w:rsidR="00A07590" w:rsidRPr="00026CC7" w:rsidRDefault="00A07590" w:rsidP="00802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Storage Condition</w:t>
            </w:r>
          </w:p>
        </w:tc>
        <w:tc>
          <w:tcPr>
            <w:tcW w:w="4938" w:type="dxa"/>
            <w:gridSpan w:val="9"/>
            <w:shd w:val="clear" w:color="auto" w:fill="D9D9D9" w:themeFill="background1" w:themeFillShade="D9"/>
            <w:vAlign w:val="center"/>
          </w:tcPr>
          <w:p w:rsidR="00A07590" w:rsidRPr="00026CC7" w:rsidRDefault="00A07590" w:rsidP="00802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Sample Handling</w:t>
            </w:r>
          </w:p>
        </w:tc>
        <w:tc>
          <w:tcPr>
            <w:tcW w:w="7079" w:type="dxa"/>
            <w:gridSpan w:val="5"/>
            <w:shd w:val="clear" w:color="auto" w:fill="D9D9D9" w:themeFill="background1" w:themeFillShade="D9"/>
            <w:vAlign w:val="center"/>
          </w:tcPr>
          <w:p w:rsidR="00A07590" w:rsidRPr="001B6A61" w:rsidRDefault="00A07590" w:rsidP="0085464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Sample Disposition</w:t>
            </w:r>
            <w:r w:rsidR="001B6A61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854643" w:rsidRPr="005936BB" w:rsidRDefault="00854643" w:rsidP="00854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90C3C">
              <w:rPr>
                <w:rFonts w:ascii="Times New Roman" w:hAnsi="Times New Roman" w:cs="Times New Roman"/>
                <w:sz w:val="18"/>
                <w:szCs w:val="18"/>
              </w:rPr>
              <w:t>all samples will be discarded after testing unless otherwise indicated)</w:t>
            </w:r>
          </w:p>
        </w:tc>
      </w:tr>
      <w:tr w:rsidR="000317E5" w:rsidRPr="00026CC7" w:rsidTr="00E106F6">
        <w:trPr>
          <w:trHeight w:val="243"/>
        </w:trPr>
        <w:tc>
          <w:tcPr>
            <w:tcW w:w="2532" w:type="dxa"/>
            <w:gridSpan w:val="2"/>
            <w:tcBorders>
              <w:bottom w:val="single" w:sz="4" w:space="0" w:color="auto"/>
            </w:tcBorders>
          </w:tcPr>
          <w:p w:rsidR="00A07590" w:rsidRDefault="00A07590" w:rsidP="00593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Room Temperature</w:t>
            </w:r>
          </w:p>
          <w:p w:rsidR="00A07590" w:rsidRDefault="00A07590" w:rsidP="00593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Refrigerated (2-8°C)</w:t>
            </w:r>
          </w:p>
          <w:p w:rsidR="00A07590" w:rsidRDefault="00A07590" w:rsidP="004B0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Freezer (&lt;</w:t>
            </w:r>
            <w:r w:rsidR="004B08CC">
              <w:rPr>
                <w:rFonts w:ascii="Times New Roman" w:hAnsi="Times New Roman" w:cs="Times New Roman"/>
              </w:rPr>
              <w:t>-25 to -10</w:t>
            </w:r>
            <w:r>
              <w:rPr>
                <w:rFonts w:ascii="Times New Roman" w:hAnsi="Times New Roman" w:cs="Times New Roman"/>
              </w:rPr>
              <w:t>°C)</w:t>
            </w:r>
          </w:p>
        </w:tc>
        <w:tc>
          <w:tcPr>
            <w:tcW w:w="4938" w:type="dxa"/>
            <w:gridSpan w:val="9"/>
            <w:tcBorders>
              <w:bottom w:val="single" w:sz="4" w:space="0" w:color="auto"/>
            </w:tcBorders>
          </w:tcPr>
          <w:p w:rsidR="00A07590" w:rsidRDefault="00A07590" w:rsidP="00593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Non-Hazardous</w:t>
            </w:r>
          </w:p>
          <w:p w:rsidR="00A07590" w:rsidRDefault="00A07590" w:rsidP="00593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Hazardous</w:t>
            </w:r>
            <w:r w:rsidR="001E747F">
              <w:rPr>
                <w:rFonts w:ascii="Times New Roman" w:hAnsi="Times New Roman" w:cs="Times New Roman"/>
                <w:vertAlign w:val="superscript"/>
              </w:rPr>
              <w:t>3</w:t>
            </w:r>
            <w:r w:rsidR="004B08CC">
              <w:rPr>
                <w:rFonts w:ascii="Times New Roman" w:hAnsi="Times New Roman" w:cs="Times New Roman"/>
              </w:rPr>
              <w:t xml:space="preserve"> </w:t>
            </w:r>
            <w:r w:rsidR="001E747F">
              <w:rPr>
                <w:rFonts w:ascii="Times New Roman" w:hAnsi="Times New Roman" w:cs="Times New Roman"/>
              </w:rPr>
              <w:t>(SDS must be included</w:t>
            </w:r>
            <w:r w:rsidR="00854643">
              <w:rPr>
                <w:rFonts w:ascii="Times New Roman" w:hAnsi="Times New Roman" w:cs="Times New Roman"/>
              </w:rPr>
              <w:t xml:space="preserve"> with sample</w:t>
            </w:r>
            <w:r w:rsidR="001E747F">
              <w:rPr>
                <w:rFonts w:ascii="Times New Roman" w:hAnsi="Times New Roman" w:cs="Times New Roman"/>
              </w:rPr>
              <w:t>)</w:t>
            </w:r>
          </w:p>
          <w:p w:rsidR="00A07590" w:rsidRDefault="00A07590" w:rsidP="001E7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Biohazardous</w:t>
            </w:r>
            <w:r w:rsidR="001E747F">
              <w:rPr>
                <w:rFonts w:ascii="Times New Roman" w:hAnsi="Times New Roman" w:cs="Times New Roman"/>
                <w:vertAlign w:val="superscript"/>
              </w:rPr>
              <w:t>3</w:t>
            </w:r>
            <w:r w:rsidR="001E747F">
              <w:rPr>
                <w:rFonts w:ascii="Times New Roman" w:hAnsi="Times New Roman" w:cs="Times New Roman"/>
              </w:rPr>
              <w:t>(SDS must be included</w:t>
            </w:r>
            <w:r w:rsidR="00854643">
              <w:rPr>
                <w:rFonts w:ascii="Times New Roman" w:hAnsi="Times New Roman" w:cs="Times New Roman"/>
              </w:rPr>
              <w:t xml:space="preserve"> with sample</w:t>
            </w:r>
            <w:r w:rsidR="001E74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79" w:type="dxa"/>
            <w:gridSpan w:val="5"/>
            <w:tcBorders>
              <w:bottom w:val="single" w:sz="4" w:space="0" w:color="auto"/>
            </w:tcBorders>
          </w:tcPr>
          <w:p w:rsidR="001E747F" w:rsidRDefault="00A07590" w:rsidP="00593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Return to Client; please provide shipping acc</w:t>
            </w:r>
            <w:r w:rsidR="00802E30">
              <w:rPr>
                <w:rFonts w:ascii="Times New Roman" w:hAnsi="Times New Roman" w:cs="Times New Roman"/>
              </w:rPr>
              <w:t>t info:</w:t>
            </w:r>
            <w:r w:rsidR="004B08CC">
              <w:rPr>
                <w:rFonts w:ascii="Times New Roman" w:hAnsi="Times New Roman" w:cs="Times New Roman"/>
              </w:rPr>
              <w:t xml:space="preserve">  </w:t>
            </w:r>
          </w:p>
          <w:p w:rsidR="001E747F" w:rsidRDefault="001E747F" w:rsidP="00593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4B08CC">
              <w:rPr>
                <w:rFonts w:ascii="Times New Roman" w:hAnsi="Times New Roman" w:cs="Times New Roman"/>
              </w:rPr>
              <w:t xml:space="preserve">FedEx </w:t>
            </w:r>
            <w:r>
              <w:rPr>
                <w:rFonts w:ascii="Times New Roman" w:hAnsi="Times New Roman" w:cs="Times New Roman"/>
              </w:rPr>
              <w:t>________________</w:t>
            </w:r>
            <w:r w:rsidR="004B08CC">
              <w:rPr>
                <w:rFonts w:ascii="Times New Roman" w:hAnsi="Times New Roman" w:cs="Times New Roman"/>
              </w:rPr>
              <w:t xml:space="preserve">,    UPS 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:rsidR="00802E30" w:rsidRDefault="00802E30" w:rsidP="00593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Other:______________________________________________</w:t>
            </w:r>
          </w:p>
        </w:tc>
      </w:tr>
      <w:tr w:rsidR="005936BB" w:rsidRPr="00026CC7" w:rsidTr="00854643">
        <w:trPr>
          <w:trHeight w:val="502"/>
        </w:trPr>
        <w:tc>
          <w:tcPr>
            <w:tcW w:w="14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36BB" w:rsidRDefault="00322272" w:rsidP="00802E30">
            <w:pPr>
              <w:jc w:val="center"/>
              <w:rPr>
                <w:rFonts w:ascii="Times New Roman" w:hAnsi="Times New Roman" w:cs="Times New Roman"/>
              </w:rPr>
            </w:pPr>
            <w:r w:rsidRPr="000317E5">
              <w:rPr>
                <w:rFonts w:ascii="Times New Roman" w:hAnsi="Times New Roman" w:cs="Times New Roman"/>
                <w:sz w:val="20"/>
                <w:szCs w:val="20"/>
              </w:rPr>
              <w:t>By signing below, I authorize BioScreen Testing Services, Inc.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(BTS)</w:t>
            </w:r>
            <w:r w:rsidRPr="000317E5">
              <w:rPr>
                <w:rFonts w:ascii="Times New Roman" w:hAnsi="Times New Roman" w:cs="Times New Roman"/>
                <w:sz w:val="20"/>
                <w:szCs w:val="20"/>
              </w:rPr>
              <w:t xml:space="preserve"> to perform the above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17E5">
              <w:rPr>
                <w:rFonts w:ascii="Times New Roman" w:hAnsi="Times New Roman" w:cs="Times New Roman"/>
                <w:sz w:val="20"/>
                <w:szCs w:val="20"/>
              </w:rPr>
              <w:t xml:space="preserve">indicated test(s).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BTS is not obligated to perform any requested service unless and until it has agreed to do so.  </w:t>
            </w:r>
            <w:r w:rsidRPr="000317E5">
              <w:rPr>
                <w:rFonts w:ascii="Times New Roman" w:hAnsi="Times New Roman" w:cs="Times New Roman"/>
                <w:sz w:val="20"/>
                <w:szCs w:val="20"/>
              </w:rPr>
              <w:t xml:space="preserve">Please include the signed quotation for new analysis submitted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BTS</w:t>
            </w:r>
            <w:r w:rsidRPr="000317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Signature indicates approval of all applicable terms and conditions, the most current quotation, and surcharges noted above.</w:t>
            </w:r>
          </w:p>
        </w:tc>
      </w:tr>
      <w:tr w:rsidR="005936BB" w:rsidRPr="00026CC7" w:rsidTr="00854643">
        <w:trPr>
          <w:trHeight w:val="548"/>
        </w:trPr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BB" w:rsidRDefault="005936BB" w:rsidP="00593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REQUIRED</w:t>
            </w:r>
          </w:p>
        </w:tc>
        <w:tc>
          <w:tcPr>
            <w:tcW w:w="11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6BB" w:rsidRDefault="005936BB" w:rsidP="00593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Signature/Date:_____</w:t>
            </w:r>
            <w:r w:rsidR="00802E30">
              <w:rPr>
                <w:rFonts w:ascii="Times New Roman" w:hAnsi="Times New Roman" w:cs="Times New Roman"/>
              </w:rPr>
              <w:t>_______________________________________________________</w:t>
            </w:r>
          </w:p>
        </w:tc>
      </w:tr>
    </w:tbl>
    <w:p w:rsidR="00026CC7" w:rsidRPr="000317E5" w:rsidRDefault="000317E5" w:rsidP="005936BB">
      <w:pPr>
        <w:spacing w:after="0"/>
        <w:ind w:left="-720" w:right="-806"/>
        <w:rPr>
          <w:rFonts w:ascii="Times New Roman" w:hAnsi="Times New Roman" w:cs="Times New Roman"/>
          <w:sz w:val="20"/>
          <w:szCs w:val="20"/>
        </w:rPr>
      </w:pPr>
      <w:r w:rsidRPr="000317E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0317E5">
        <w:rPr>
          <w:rFonts w:ascii="Times New Roman" w:hAnsi="Times New Roman" w:cs="Times New Roman"/>
          <w:sz w:val="20"/>
          <w:szCs w:val="20"/>
        </w:rPr>
        <w:t>STAT/RUSH services require 48-hour advance no</w:t>
      </w:r>
      <w:r w:rsidR="005936BB">
        <w:rPr>
          <w:rFonts w:ascii="Times New Roman" w:hAnsi="Times New Roman" w:cs="Times New Roman"/>
          <w:sz w:val="20"/>
          <w:szCs w:val="20"/>
        </w:rPr>
        <w:t xml:space="preserve">tice to schedule testing. </w:t>
      </w:r>
      <w:proofErr w:type="spellStart"/>
      <w:r w:rsidR="005936BB">
        <w:rPr>
          <w:rFonts w:ascii="Times New Roman" w:hAnsi="Times New Roman" w:cs="Times New Roman"/>
          <w:sz w:val="20"/>
          <w:szCs w:val="20"/>
        </w:rPr>
        <w:t>Turn around</w:t>
      </w:r>
      <w:proofErr w:type="spellEnd"/>
      <w:r w:rsidR="005936BB">
        <w:rPr>
          <w:rFonts w:ascii="Times New Roman" w:hAnsi="Times New Roman" w:cs="Times New Roman"/>
          <w:sz w:val="20"/>
          <w:szCs w:val="20"/>
        </w:rPr>
        <w:t xml:space="preserve"> t</w:t>
      </w:r>
      <w:r w:rsidRPr="000317E5">
        <w:rPr>
          <w:rFonts w:ascii="Times New Roman" w:hAnsi="Times New Roman" w:cs="Times New Roman"/>
          <w:sz w:val="20"/>
          <w:szCs w:val="20"/>
        </w:rPr>
        <w:t xml:space="preserve">imes for special projects, method development, and method validation will vary based on quotation.  </w:t>
      </w:r>
      <w:r w:rsidRPr="000317E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0317E5">
        <w:rPr>
          <w:rFonts w:ascii="Times New Roman" w:hAnsi="Times New Roman" w:cs="Times New Roman"/>
          <w:sz w:val="20"/>
          <w:szCs w:val="20"/>
        </w:rPr>
        <w:t>Applicable surcharge/fees may apply.</w:t>
      </w:r>
      <w:r w:rsidR="001E747F">
        <w:rPr>
          <w:rFonts w:ascii="Times New Roman" w:hAnsi="Times New Roman" w:cs="Times New Roman"/>
          <w:sz w:val="20"/>
          <w:szCs w:val="20"/>
        </w:rPr>
        <w:t xml:space="preserve">  </w:t>
      </w:r>
      <w:r w:rsidR="001E747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1E747F">
        <w:rPr>
          <w:rFonts w:ascii="Times New Roman" w:hAnsi="Times New Roman" w:cs="Times New Roman"/>
          <w:sz w:val="20"/>
          <w:szCs w:val="20"/>
        </w:rPr>
        <w:t>SDS must be included with sample in order to test</w:t>
      </w:r>
      <w:r w:rsidR="009814CA">
        <w:rPr>
          <w:rFonts w:ascii="Times New Roman" w:hAnsi="Times New Roman" w:cs="Times New Roman"/>
          <w:sz w:val="20"/>
          <w:szCs w:val="20"/>
        </w:rPr>
        <w:t xml:space="preserve"> and additional disposal fees may apply</w:t>
      </w:r>
      <w:r w:rsidR="001E747F">
        <w:rPr>
          <w:rFonts w:ascii="Times New Roman" w:hAnsi="Times New Roman" w:cs="Times New Roman"/>
          <w:sz w:val="20"/>
          <w:szCs w:val="20"/>
        </w:rPr>
        <w:t>.</w:t>
      </w:r>
      <w:r w:rsidR="00854643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sectPr w:rsidR="00026CC7" w:rsidRPr="000317E5" w:rsidSect="00D02AB3">
      <w:headerReference w:type="default" r:id="rId9"/>
      <w:footerReference w:type="default" r:id="rId10"/>
      <w:pgSz w:w="15840" w:h="12240" w:orient="landscape"/>
      <w:pgMar w:top="1109" w:right="1440" w:bottom="1008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575" w:rsidRDefault="00985575" w:rsidP="00026CC7">
      <w:pPr>
        <w:spacing w:after="0" w:line="240" w:lineRule="auto"/>
      </w:pPr>
      <w:r>
        <w:separator/>
      </w:r>
    </w:p>
  </w:endnote>
  <w:endnote w:type="continuationSeparator" w:id="0">
    <w:p w:rsidR="00985575" w:rsidRDefault="00985575" w:rsidP="0002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E5" w:rsidRPr="000317E5" w:rsidRDefault="001A495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Form242a.</w:t>
    </w:r>
    <w:r w:rsidR="0019024A">
      <w:rPr>
        <w:rFonts w:ascii="Times New Roman" w:hAnsi="Times New Roman" w:cs="Times New Roman"/>
        <w:sz w:val="20"/>
        <w:szCs w:val="20"/>
      </w:rPr>
      <w:t>R05</w:t>
    </w:r>
    <w:r w:rsidR="000317E5" w:rsidRPr="000317E5">
      <w:rPr>
        <w:rFonts w:ascii="Times New Roman" w:hAnsi="Times New Roman" w:cs="Times New Roman"/>
        <w:sz w:val="20"/>
        <w:szCs w:val="20"/>
      </w:rPr>
      <w:tab/>
    </w:r>
    <w:r w:rsidR="000317E5" w:rsidRPr="000317E5">
      <w:rPr>
        <w:rFonts w:ascii="Times New Roman" w:hAnsi="Times New Roman" w:cs="Times New Roman"/>
        <w:sz w:val="20"/>
        <w:szCs w:val="20"/>
      </w:rPr>
      <w:tab/>
    </w:r>
    <w:r w:rsidR="000317E5" w:rsidRPr="000317E5">
      <w:rPr>
        <w:rFonts w:ascii="Times New Roman" w:hAnsi="Times New Roman" w:cs="Times New Roman"/>
        <w:sz w:val="20"/>
        <w:szCs w:val="20"/>
      </w:rPr>
      <w:tab/>
    </w:r>
    <w:r w:rsidR="003443B7">
      <w:rPr>
        <w:rFonts w:ascii="Times New Roman" w:hAnsi="Times New Roman" w:cs="Times New Roman"/>
        <w:sz w:val="20"/>
        <w:szCs w:val="20"/>
      </w:rPr>
      <w:t xml:space="preserve">   </w:t>
    </w:r>
    <w:r w:rsidR="000317E5" w:rsidRPr="000317E5">
      <w:rPr>
        <w:rFonts w:ascii="Times New Roman" w:hAnsi="Times New Roman" w:cs="Times New Roman"/>
        <w:sz w:val="20"/>
        <w:szCs w:val="20"/>
      </w:rPr>
      <w:tab/>
    </w:r>
    <w:r w:rsidR="000317E5" w:rsidRPr="000317E5">
      <w:rPr>
        <w:rFonts w:ascii="Times New Roman" w:hAnsi="Times New Roman" w:cs="Times New Roman"/>
        <w:sz w:val="20"/>
        <w:szCs w:val="20"/>
      </w:rPr>
      <w:tab/>
    </w:r>
    <w:r w:rsidR="00E81056">
      <w:rPr>
        <w:rFonts w:ascii="Times New Roman" w:hAnsi="Times New Roman" w:cs="Times New Roman"/>
        <w:sz w:val="20"/>
        <w:szCs w:val="20"/>
      </w:rPr>
      <w:t xml:space="preserve">      14 Aug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575" w:rsidRDefault="00985575" w:rsidP="00026CC7">
      <w:pPr>
        <w:spacing w:after="0" w:line="240" w:lineRule="auto"/>
      </w:pPr>
      <w:r>
        <w:separator/>
      </w:r>
    </w:p>
  </w:footnote>
  <w:footnote w:type="continuationSeparator" w:id="0">
    <w:p w:rsidR="00985575" w:rsidRDefault="00985575" w:rsidP="0002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C7" w:rsidRDefault="00026CC7" w:rsidP="00026CC7">
    <w:pPr>
      <w:framePr w:hSpace="180" w:wrap="auto" w:vAnchor="text" w:hAnchor="page" w:x="1702" w:y="1"/>
      <w:rPr>
        <w:noProof/>
      </w:rPr>
    </w:pPr>
  </w:p>
  <w:p w:rsidR="00026CC7" w:rsidRPr="000317E5" w:rsidRDefault="009A66BB" w:rsidP="000317E5">
    <w:pPr>
      <w:pStyle w:val="Header"/>
      <w:ind w:left="3600" w:hanging="1260"/>
      <w:rPr>
        <w:rFonts w:ascii="Times New Roman" w:hAnsi="Times New Roman" w:cs="Times New Roman"/>
        <w:sz w:val="16"/>
        <w:szCs w:val="16"/>
      </w:rPr>
    </w:pPr>
    <w:r w:rsidRPr="009A66BB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1381125</wp:posOffset>
              </wp:positionH>
              <wp:positionV relativeFrom="paragraph">
                <wp:posOffset>-188595</wp:posOffset>
              </wp:positionV>
              <wp:extent cx="2360930" cy="1404620"/>
              <wp:effectExtent l="0" t="0" r="0" b="254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66BB" w:rsidRPr="009A66BB" w:rsidRDefault="009A66BB">
                          <w:pPr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 w:rsidRPr="009A66BB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Sample Submission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8.75pt;margin-top:-14.8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A7x+gP4AAAAAsBAAAPAAAAZHJzL2Rvd25yZXYueG1sTI/LTsMwEEX3SPyDNUjsWiehIU2IUyEe&#10;Ess+QGLpxpM4wh5HsduGv8esYDm6R/eeqTezNeyMkx8cCUiXCTCk1qmBegHvh9fFGpgPkpQ0jlDA&#10;N3rYNNdXtayUu9AOz/vQs1hCvpICdAhjxblvNVrpl25EilnnJitDPKeeq0leYrk1PEuSe27lQHFB&#10;yxGfNLZf+5MV8EGf5q1bKY1Fvl3txpfnLg8HIW5v5scHYAHn8AfDr35UhyY6Hd2JlGdGQJYWeUQF&#10;LLKyABaJfF3eATtGtExz4E3N///Q/AA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A7&#10;x+gP4AAAAAsBAAAPAAAAAAAAAAAAAAAAAGgEAABkcnMvZG93bnJldi54bWxQSwUGAAAAAAQABADz&#10;AAAAdQUAAAAA&#10;" filled="f" stroked="f">
              <v:textbox style="mso-fit-shape-to-text:t">
                <w:txbxContent>
                  <w:p w:rsidR="009A66BB" w:rsidRPr="009A66BB" w:rsidRDefault="009A66BB">
                    <w:pPr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9A66BB">
                      <w:rPr>
                        <w:rFonts w:ascii="Times New Roman" w:hAnsi="Times New Roman" w:cs="Times New Roman"/>
                        <w:b/>
                        <w:sz w:val="20"/>
                      </w:rPr>
                      <w:t>Sample Submission Form</w:t>
                    </w:r>
                  </w:p>
                </w:txbxContent>
              </v:textbox>
            </v:shape>
          </w:pict>
        </mc:Fallback>
      </mc:AlternateContent>
    </w:r>
    <w:r w:rsidR="00026CC7" w:rsidRPr="000317E5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-177460</wp:posOffset>
          </wp:positionV>
          <wp:extent cx="1278890" cy="733425"/>
          <wp:effectExtent l="0" t="0" r="0" b="9525"/>
          <wp:wrapTight wrapText="bothSides">
            <wp:wrapPolygon edited="0">
              <wp:start x="0" y="0"/>
              <wp:lineTo x="0" y="21319"/>
              <wp:lineTo x="21235" y="21319"/>
              <wp:lineTo x="21235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CC7" w:rsidRPr="000317E5">
      <w:rPr>
        <w:rFonts w:ascii="Times New Roman" w:hAnsi="Times New Roman" w:cs="Times New Roman"/>
        <w:sz w:val="16"/>
        <w:szCs w:val="16"/>
      </w:rPr>
      <w:t>Main Office: 3904 Del Amo Blvd., Torrance, CA  90503</w:t>
    </w:r>
  </w:p>
  <w:p w:rsidR="00026CC7" w:rsidRPr="000317E5" w:rsidRDefault="00026CC7" w:rsidP="000317E5">
    <w:pPr>
      <w:pStyle w:val="Header"/>
      <w:ind w:left="3600" w:hanging="1260"/>
      <w:rPr>
        <w:rFonts w:ascii="Times New Roman" w:hAnsi="Times New Roman" w:cs="Times New Roman"/>
        <w:sz w:val="16"/>
        <w:szCs w:val="16"/>
      </w:rPr>
    </w:pPr>
    <w:r w:rsidRPr="000317E5">
      <w:rPr>
        <w:rFonts w:ascii="Times New Roman" w:hAnsi="Times New Roman" w:cs="Times New Roman"/>
        <w:sz w:val="16"/>
        <w:szCs w:val="16"/>
      </w:rPr>
      <w:t>Ship to: 3892 Del Amo Boulevard • Torrance, California 90503</w:t>
    </w:r>
  </w:p>
  <w:p w:rsidR="00026CC7" w:rsidRPr="000317E5" w:rsidRDefault="00DC4949" w:rsidP="000317E5">
    <w:pPr>
      <w:pStyle w:val="Header"/>
      <w:ind w:left="3600" w:hanging="126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Phone: </w:t>
    </w:r>
    <w:r w:rsidR="00026CC7" w:rsidRPr="000317E5">
      <w:rPr>
        <w:rFonts w:ascii="Times New Roman" w:hAnsi="Times New Roman" w:cs="Times New Roman"/>
        <w:sz w:val="16"/>
        <w:szCs w:val="16"/>
      </w:rPr>
      <w:t xml:space="preserve">(310)214-0043 </w:t>
    </w:r>
  </w:p>
  <w:p w:rsidR="00026CC7" w:rsidRPr="000317E5" w:rsidRDefault="00026CC7" w:rsidP="000317E5">
    <w:pPr>
      <w:pStyle w:val="Header"/>
      <w:spacing w:after="120"/>
      <w:ind w:left="3600" w:hanging="1260"/>
      <w:rPr>
        <w:rFonts w:ascii="Times New Roman" w:hAnsi="Times New Roman" w:cs="Times New Roman"/>
        <w:sz w:val="16"/>
        <w:szCs w:val="16"/>
      </w:rPr>
    </w:pPr>
    <w:r w:rsidRPr="000317E5">
      <w:rPr>
        <w:rFonts w:ascii="Times New Roman" w:hAnsi="Times New Roman" w:cs="Times New Roman"/>
        <w:sz w:val="16"/>
        <w:szCs w:val="16"/>
      </w:rPr>
      <w:t xml:space="preserve">Website: </w:t>
    </w:r>
    <w:hyperlink r:id="rId2" w:history="1">
      <w:r w:rsidRPr="000317E5">
        <w:rPr>
          <w:rStyle w:val="Hyperlink"/>
          <w:rFonts w:ascii="Times New Roman" w:hAnsi="Times New Roman" w:cs="Times New Roman"/>
          <w:sz w:val="16"/>
          <w:szCs w:val="16"/>
        </w:rPr>
        <w:t>www.bioscreen.com</w:t>
      </w:r>
    </w:hyperlink>
    <w:r w:rsidRPr="000317E5">
      <w:rPr>
        <w:rFonts w:ascii="Times New Roman" w:hAnsi="Times New Roman" w:cs="Times New Roman"/>
        <w:sz w:val="16"/>
        <w:szCs w:val="16"/>
      </w:rPr>
      <w:t xml:space="preserve"> • E-Mail: info@bioscreen.com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46B2C"/>
    <w:multiLevelType w:val="hybridMultilevel"/>
    <w:tmpl w:val="FE3AA65C"/>
    <w:lvl w:ilvl="0" w:tplc="725A5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C7"/>
    <w:rsid w:val="00026CC7"/>
    <w:rsid w:val="000317E5"/>
    <w:rsid w:val="00086B8C"/>
    <w:rsid w:val="00124C29"/>
    <w:rsid w:val="00187171"/>
    <w:rsid w:val="0019024A"/>
    <w:rsid w:val="001A495C"/>
    <w:rsid w:val="001B6A61"/>
    <w:rsid w:val="001E747F"/>
    <w:rsid w:val="002713C7"/>
    <w:rsid w:val="00322272"/>
    <w:rsid w:val="003443B7"/>
    <w:rsid w:val="003657C3"/>
    <w:rsid w:val="003932B8"/>
    <w:rsid w:val="004362EA"/>
    <w:rsid w:val="004B08CC"/>
    <w:rsid w:val="005078BE"/>
    <w:rsid w:val="005936BB"/>
    <w:rsid w:val="005A3FEB"/>
    <w:rsid w:val="00670EF3"/>
    <w:rsid w:val="006F5509"/>
    <w:rsid w:val="007A44F6"/>
    <w:rsid w:val="00802E30"/>
    <w:rsid w:val="008363ED"/>
    <w:rsid w:val="00854643"/>
    <w:rsid w:val="008E1C9A"/>
    <w:rsid w:val="00900ED1"/>
    <w:rsid w:val="00954EF3"/>
    <w:rsid w:val="009814CA"/>
    <w:rsid w:val="00984C3E"/>
    <w:rsid w:val="00985575"/>
    <w:rsid w:val="009A3BE7"/>
    <w:rsid w:val="009A66BB"/>
    <w:rsid w:val="009D2BAA"/>
    <w:rsid w:val="00A07590"/>
    <w:rsid w:val="00A439F2"/>
    <w:rsid w:val="00A90AA2"/>
    <w:rsid w:val="00AC78BD"/>
    <w:rsid w:val="00AC7A5A"/>
    <w:rsid w:val="00B03CF4"/>
    <w:rsid w:val="00B11575"/>
    <w:rsid w:val="00B2495C"/>
    <w:rsid w:val="00B36114"/>
    <w:rsid w:val="00B74FE1"/>
    <w:rsid w:val="00B76420"/>
    <w:rsid w:val="00C61B54"/>
    <w:rsid w:val="00C9132B"/>
    <w:rsid w:val="00CF3B16"/>
    <w:rsid w:val="00D02AB3"/>
    <w:rsid w:val="00D61278"/>
    <w:rsid w:val="00DC4949"/>
    <w:rsid w:val="00E106F6"/>
    <w:rsid w:val="00E40009"/>
    <w:rsid w:val="00E80D21"/>
    <w:rsid w:val="00E81056"/>
    <w:rsid w:val="00EB0DD9"/>
    <w:rsid w:val="00F45684"/>
    <w:rsid w:val="00F73129"/>
    <w:rsid w:val="00FF0F3A"/>
    <w:rsid w:val="00FF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chartTrackingRefBased/>
  <w15:docId w15:val="{746F7779-D26C-4432-BCA7-FE0F7D38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26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CC7"/>
  </w:style>
  <w:style w:type="paragraph" w:styleId="Footer">
    <w:name w:val="footer"/>
    <w:basedOn w:val="Normal"/>
    <w:link w:val="FooterChar"/>
    <w:uiPriority w:val="99"/>
    <w:unhideWhenUsed/>
    <w:rsid w:val="00026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CC7"/>
  </w:style>
  <w:style w:type="character" w:styleId="Hyperlink">
    <w:name w:val="Hyperlink"/>
    <w:rsid w:val="00026CC7"/>
    <w:rPr>
      <w:color w:val="0000FF"/>
      <w:u w:val="single"/>
    </w:rPr>
  </w:style>
  <w:style w:type="table" w:styleId="TableGrid">
    <w:name w:val="Table Grid"/>
    <w:basedOn w:val="TableNormal"/>
    <w:uiPriority w:val="39"/>
    <w:rsid w:val="0002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6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CF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078B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87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yments.bioscree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oscreen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0FA4A-D608-4E59-BA7F-58192A5B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Tang</dc:creator>
  <cp:keywords/>
  <dc:description/>
  <cp:lastModifiedBy>Marcia Ocampo</cp:lastModifiedBy>
  <cp:revision>12</cp:revision>
  <cp:lastPrinted>2018-08-14T20:57:00Z</cp:lastPrinted>
  <dcterms:created xsi:type="dcterms:W3CDTF">2018-06-29T16:10:00Z</dcterms:created>
  <dcterms:modified xsi:type="dcterms:W3CDTF">2018-08-14T22:40:00Z</dcterms:modified>
</cp:coreProperties>
</file>